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97241" w14:textId="77777777" w:rsidR="00AD20CC" w:rsidRDefault="00AD20CC" w:rsidP="00AD20CC">
      <w:pPr>
        <w:pStyle w:val="a3"/>
        <w:spacing w:before="0"/>
        <w:ind w:right="465" w:firstLine="4820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Приложение № 9</w:t>
      </w:r>
    </w:p>
    <w:p w14:paraId="5D911070" w14:textId="77777777" w:rsidR="00AD20CC" w:rsidRDefault="00AD20CC" w:rsidP="00AD20CC">
      <w:pPr>
        <w:pStyle w:val="a3"/>
        <w:spacing w:before="0"/>
        <w:ind w:left="3686" w:right="465"/>
        <w:jc w:val="righ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 Положению</w:t>
      </w:r>
      <w:r>
        <w:rPr>
          <w:rFonts w:ascii="Times New Roman" w:hAnsi="Times New Roman"/>
          <w:spacing w:val="-4"/>
          <w:szCs w:val="26"/>
        </w:rPr>
        <w:t xml:space="preserve"> </w:t>
      </w:r>
      <w:r>
        <w:rPr>
          <w:rFonts w:ascii="Times New Roman" w:hAnsi="Times New Roman"/>
          <w:szCs w:val="26"/>
        </w:rPr>
        <w:t>об утилизации</w:t>
      </w:r>
      <w:r>
        <w:rPr>
          <w:rFonts w:ascii="Times New Roman" w:hAnsi="Times New Roman"/>
          <w:spacing w:val="-5"/>
          <w:szCs w:val="26"/>
        </w:rPr>
        <w:t xml:space="preserve"> выведенных </w:t>
      </w:r>
      <w:r>
        <w:rPr>
          <w:rFonts w:ascii="Times New Roman" w:hAnsi="Times New Roman"/>
          <w:spacing w:val="-5"/>
          <w:szCs w:val="26"/>
        </w:rPr>
        <w:br/>
        <w:t xml:space="preserve">из эксплуатации </w:t>
      </w:r>
      <w:r>
        <w:rPr>
          <w:rFonts w:ascii="Times New Roman" w:hAnsi="Times New Roman"/>
          <w:szCs w:val="26"/>
        </w:rPr>
        <w:t>транспортных средств</w:t>
      </w:r>
    </w:p>
    <w:p w14:paraId="21307706" w14:textId="77777777" w:rsidR="00AD20CC" w:rsidRDefault="00AD20CC" w:rsidP="00AD20CC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ind w:left="3065" w:right="2996"/>
        <w:jc w:val="right"/>
        <w:rPr>
          <w:sz w:val="20"/>
          <w:szCs w:val="20"/>
        </w:rPr>
      </w:pPr>
    </w:p>
    <w:p w14:paraId="19569BCE" w14:textId="77777777" w:rsidR="00AD20CC" w:rsidRDefault="00AD20CC" w:rsidP="00AD20CC">
      <w:pPr>
        <w:rPr>
          <w:lang w:eastAsia="ar-SA"/>
        </w:rPr>
      </w:pPr>
    </w:p>
    <w:p w14:paraId="6BD6ADEE" w14:textId="77777777" w:rsidR="00AD20CC" w:rsidRDefault="00AD20CC" w:rsidP="00AD20CC">
      <w:pPr>
        <w:rPr>
          <w:lang w:eastAsia="ar-SA"/>
        </w:rPr>
      </w:pPr>
    </w:p>
    <w:p w14:paraId="7045CEB7" w14:textId="77777777" w:rsidR="00AD20CC" w:rsidRPr="00AD20CC" w:rsidRDefault="00AD20CC" w:rsidP="00AD20CC">
      <w:pPr>
        <w:rPr>
          <w:lang w:eastAsia="ar-SA"/>
        </w:rPr>
      </w:pPr>
    </w:p>
    <w:p w14:paraId="5B52EEF4" w14:textId="77777777" w:rsidR="00AD20CC" w:rsidRDefault="00AD20CC" w:rsidP="00AD20CC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jc w:val="center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Информация</w:t>
      </w:r>
    </w:p>
    <w:p w14:paraId="17A5F550" w14:textId="77777777" w:rsidR="00AD20CC" w:rsidRDefault="00AD20CC" w:rsidP="00AD20CC">
      <w:pPr>
        <w:pStyle w:val="a3"/>
        <w:spacing w:before="0"/>
        <w:jc w:val="center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о категориях и количествах транспортных средств, </w:t>
      </w:r>
      <w:r>
        <w:rPr>
          <w:rFonts w:ascii="Times New Roman" w:hAnsi="Times New Roman"/>
          <w:b/>
          <w:szCs w:val="20"/>
        </w:rPr>
        <w:br/>
        <w:t>введенных на рынок за последние три года</w:t>
      </w:r>
    </w:p>
    <w:p w14:paraId="54C0BC67" w14:textId="77777777" w:rsidR="00AD20CC" w:rsidRDefault="00AD20CC" w:rsidP="00AD20CC">
      <w:pPr>
        <w:pStyle w:val="a3"/>
        <w:spacing w:before="0"/>
        <w:rPr>
          <w:rFonts w:ascii="Times New Roman" w:hAnsi="Times New Roman"/>
          <w:b/>
          <w:szCs w:val="20"/>
        </w:rPr>
      </w:pPr>
    </w:p>
    <w:p w14:paraId="01089A0E" w14:textId="77777777" w:rsidR="00AD20CC" w:rsidRDefault="00AD20CC" w:rsidP="00AD20CC">
      <w:pPr>
        <w:pStyle w:val="a3"/>
        <w:tabs>
          <w:tab w:val="left" w:pos="3103"/>
        </w:tabs>
        <w:spacing w:before="0"/>
        <w:ind w:left="142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Общество </w:t>
      </w:r>
      <w:r>
        <w:rPr>
          <w:rFonts w:ascii="Times New Roman" w:hAnsi="Times New Roman"/>
          <w:szCs w:val="20"/>
          <w:u w:val="single"/>
        </w:rPr>
        <w:t xml:space="preserve"> </w:t>
      </w:r>
      <w:r>
        <w:rPr>
          <w:rFonts w:ascii="Times New Roman" w:hAnsi="Times New Roman"/>
          <w:szCs w:val="20"/>
          <w:u w:val="single"/>
        </w:rPr>
        <w:tab/>
      </w:r>
    </w:p>
    <w:p w14:paraId="420ACE5F" w14:textId="77777777" w:rsidR="00AD20CC" w:rsidRDefault="00AD20CC" w:rsidP="00AD20CC">
      <w:pPr>
        <w:pStyle w:val="a3"/>
        <w:rPr>
          <w:sz w:val="20"/>
          <w:szCs w:val="20"/>
        </w:rPr>
      </w:pPr>
    </w:p>
    <w:p w14:paraId="339BF0B3" w14:textId="77777777" w:rsidR="00AD20CC" w:rsidRDefault="00AD20CC" w:rsidP="00AD20CC">
      <w:pPr>
        <w:pStyle w:val="a3"/>
        <w:spacing w:before="9"/>
        <w:rPr>
          <w:sz w:val="20"/>
          <w:szCs w:val="20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1"/>
        <w:gridCol w:w="2319"/>
        <w:gridCol w:w="1950"/>
      </w:tblGrid>
      <w:tr w:rsidR="00AD20CC" w14:paraId="566C9E64" w14:textId="77777777" w:rsidTr="00AD20CC">
        <w:trPr>
          <w:trHeight w:val="469"/>
        </w:trPr>
        <w:tc>
          <w:tcPr>
            <w:tcW w:w="2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CE56" w14:textId="77777777" w:rsidR="00AD20CC" w:rsidRDefault="00AD20CC">
            <w:pPr>
              <w:pStyle w:val="TableParagraph"/>
              <w:tabs>
                <w:tab w:val="left" w:pos="1786"/>
              </w:tabs>
              <w:spacing w:before="6" w:line="276" w:lineRule="auto"/>
              <w:ind w:left="16" w:right="259"/>
              <w:rPr>
                <w:b/>
                <w:lang w:val="ru-RU"/>
              </w:rPr>
            </w:pPr>
            <w:r>
              <w:rPr>
                <w:b/>
                <w:szCs w:val="24"/>
                <w:lang w:val="ru-RU"/>
              </w:rPr>
              <w:t xml:space="preserve">Категории транспортных средств, в том числе их компонентов и материалов, произведенных / введенных на рынок </w:t>
            </w:r>
            <w:r>
              <w:rPr>
                <w:b/>
                <w:szCs w:val="24"/>
                <w:lang w:val="ru-RU"/>
              </w:rPr>
              <w:br/>
              <w:t xml:space="preserve">за </w:t>
            </w:r>
            <w:r>
              <w:rPr>
                <w:b/>
                <w:szCs w:val="24"/>
                <w:u w:val="single"/>
                <w:lang w:val="ru-RU"/>
              </w:rPr>
              <w:t xml:space="preserve">_____ </w:t>
            </w:r>
            <w:r>
              <w:rPr>
                <w:b/>
                <w:szCs w:val="24"/>
                <w:lang w:val="ru-RU"/>
              </w:rPr>
              <w:t>годы</w:t>
            </w:r>
          </w:p>
        </w:tc>
        <w:tc>
          <w:tcPr>
            <w:tcW w:w="2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5B6A" w14:textId="77777777" w:rsidR="00AD20CC" w:rsidRDefault="00AD20CC">
            <w:pPr>
              <w:pStyle w:val="TableParagraph"/>
              <w:ind w:left="1344" w:right="134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</w:p>
        </w:tc>
      </w:tr>
      <w:tr w:rsidR="00AD20CC" w14:paraId="5EBD3E23" w14:textId="77777777" w:rsidTr="00AD20CC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401A" w14:textId="77777777" w:rsidR="00AD20CC" w:rsidRDefault="00AD20CC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F878" w14:textId="77777777" w:rsidR="00AD20CC" w:rsidRDefault="00AD20CC">
            <w:pPr>
              <w:pStyle w:val="TableParagraph"/>
              <w:ind w:left="-10"/>
              <w:jc w:val="center"/>
              <w:rPr>
                <w:b/>
                <w:bCs/>
              </w:rPr>
            </w:pPr>
            <w:r>
              <w:rPr>
                <w:b/>
                <w:szCs w:val="20"/>
                <w:lang w:val="ru-RU"/>
              </w:rPr>
              <w:t>тонн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D0F6" w14:textId="77777777" w:rsidR="00AD20CC" w:rsidRDefault="00AD20CC">
            <w:pPr>
              <w:pStyle w:val="TableParagraph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единиц</w:t>
            </w:r>
            <w:proofErr w:type="spellEnd"/>
          </w:p>
        </w:tc>
      </w:tr>
      <w:tr w:rsidR="00AD20CC" w14:paraId="779BF851" w14:textId="77777777" w:rsidTr="00AD20CC">
        <w:trPr>
          <w:trHeight w:val="533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BD94" w14:textId="77777777" w:rsidR="00AD20CC" w:rsidRDefault="00AD20CC">
            <w:pPr>
              <w:pStyle w:val="TableParagraph"/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9B9" w14:textId="77777777" w:rsidR="00AD20CC" w:rsidRDefault="00AD20CC">
            <w:pPr>
              <w:pStyle w:val="TableParagraph"/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F1A" w14:textId="77777777" w:rsidR="00AD20CC" w:rsidRDefault="00AD20CC">
            <w:pPr>
              <w:pStyle w:val="TableParagraph"/>
            </w:pPr>
          </w:p>
        </w:tc>
      </w:tr>
      <w:tr w:rsidR="00AD20CC" w14:paraId="4730380A" w14:textId="77777777" w:rsidTr="00AD20CC">
        <w:trPr>
          <w:trHeight w:val="532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BC7" w14:textId="77777777" w:rsidR="00AD20CC" w:rsidRDefault="00AD20CC">
            <w:pPr>
              <w:pStyle w:val="TableParagraph"/>
              <w:spacing w:before="5"/>
              <w:ind w:left="16"/>
              <w:rPr>
                <w:b/>
              </w:rPr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20FA" w14:textId="77777777" w:rsidR="00AD20CC" w:rsidRDefault="00AD20CC">
            <w:pPr>
              <w:pStyle w:val="TableParagraph"/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EEF" w14:textId="77777777" w:rsidR="00AD20CC" w:rsidRDefault="00AD20CC">
            <w:pPr>
              <w:pStyle w:val="TableParagraph"/>
            </w:pPr>
          </w:p>
        </w:tc>
      </w:tr>
    </w:tbl>
    <w:p w14:paraId="31601BF3" w14:textId="54CC0C11" w:rsidR="00592BB6" w:rsidRDefault="00592BB6" w:rsidP="00AD20CC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num w:numId="1" w16cid:durableId="815075562">
    <w:abstractNumId w:val="0"/>
  </w:num>
  <w:num w:numId="2" w16cid:durableId="867253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E6"/>
    <w:rsid w:val="001C28E6"/>
    <w:rsid w:val="00592BB6"/>
    <w:rsid w:val="007977E4"/>
    <w:rsid w:val="00AD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CBC2"/>
  <w15:chartTrackingRefBased/>
  <w15:docId w15:val="{D0688E6C-6AAF-43BA-ADCC-C640B80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0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AD20CC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AD20CC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a3">
    <w:name w:val="Body Text"/>
    <w:basedOn w:val="a"/>
    <w:link w:val="a4"/>
    <w:uiPriority w:val="1"/>
    <w:semiHidden/>
    <w:unhideWhenUsed/>
    <w:qFormat/>
    <w:rsid w:val="00AD20CC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AD20CC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paragraph" w:customStyle="1" w:styleId="TableParagraph">
    <w:name w:val="Table Paragraph"/>
    <w:basedOn w:val="a"/>
    <w:uiPriority w:val="1"/>
    <w:qFormat/>
    <w:rsid w:val="00AD20CC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table" w:customStyle="1" w:styleId="TableNormal1">
    <w:name w:val="Table Normal1"/>
    <w:uiPriority w:val="2"/>
    <w:semiHidden/>
    <w:qFormat/>
    <w:rsid w:val="00AD20CC"/>
    <w:pPr>
      <w:widowControl w:val="0"/>
      <w:autoSpaceDE w:val="0"/>
      <w:autoSpaceDN w:val="0"/>
      <w:spacing w:after="0" w:line="240" w:lineRule="auto"/>
    </w:pPr>
    <w:rPr>
      <w:rFonts w:ascii="Calibri" w:hAnsi="Calibri"/>
      <w:kern w:val="0"/>
      <w:lang w:val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2023-04-19T07:04:00Z</dcterms:created>
  <dcterms:modified xsi:type="dcterms:W3CDTF">2023-04-19T07:04:00Z</dcterms:modified>
</cp:coreProperties>
</file>